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5D" w:rsidRPr="00FB425D" w:rsidRDefault="00B83DC3" w:rsidP="00FB425D">
      <w:pPr>
        <w:pStyle w:val="a3"/>
        <w:shd w:val="clear" w:color="auto" w:fill="FFFFFF"/>
        <w:spacing w:before="75" w:beforeAutospacing="0" w:after="75" w:afterAutospacing="0" w:line="225" w:lineRule="atLeast"/>
        <w:jc w:val="center"/>
        <w:rPr>
          <w:b/>
          <w:color w:val="333333"/>
        </w:rPr>
      </w:pPr>
      <w:r>
        <w:rPr>
          <w:b/>
          <w:color w:val="333333"/>
        </w:rPr>
        <w:t>Информационно-аналитическая записка о рассмотрении обращений</w:t>
      </w:r>
      <w:r w:rsidR="00FB425D" w:rsidRPr="00FB425D">
        <w:rPr>
          <w:b/>
          <w:color w:val="333333"/>
        </w:rPr>
        <w:t xml:space="preserve"> граждан</w:t>
      </w:r>
      <w:r w:rsidR="00FB425D">
        <w:rPr>
          <w:b/>
          <w:color w:val="333333"/>
        </w:rPr>
        <w:t xml:space="preserve"> в органах местного самоуправления муниципального образования «Можгинский район»</w:t>
      </w:r>
      <w:r>
        <w:rPr>
          <w:b/>
          <w:color w:val="333333"/>
        </w:rPr>
        <w:t xml:space="preserve"> за 2016 год.</w:t>
      </w:r>
    </w:p>
    <w:p w:rsidR="005E6E1E" w:rsidRDefault="00C85026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C540F1" w:rsidRPr="00C85026">
        <w:rPr>
          <w:color w:val="333333"/>
        </w:rPr>
        <w:t xml:space="preserve">За отчетный период в </w:t>
      </w:r>
      <w:r w:rsidR="00B83DC3">
        <w:rPr>
          <w:color w:val="333333"/>
        </w:rPr>
        <w:t>органы местного самоуправления муниципального образования</w:t>
      </w:r>
      <w:r w:rsidR="00FC4A66" w:rsidRPr="00C85026">
        <w:rPr>
          <w:color w:val="333333"/>
        </w:rPr>
        <w:t xml:space="preserve"> «Можгинский район»</w:t>
      </w:r>
      <w:r w:rsidR="00B83DC3">
        <w:rPr>
          <w:color w:val="333333"/>
        </w:rPr>
        <w:t xml:space="preserve"> через все структурные подразделения поступило16642 обращения, из них по 13270 обращениям приняты положительные решения. По сравнению с прошлым годом,  на 2248 обращ</w:t>
      </w:r>
      <w:r w:rsidR="00AA5CFE">
        <w:rPr>
          <w:color w:val="333333"/>
        </w:rPr>
        <w:t>ений больше</w:t>
      </w:r>
      <w:r w:rsidR="00B83DC3">
        <w:rPr>
          <w:color w:val="333333"/>
        </w:rPr>
        <w:t>.</w:t>
      </w:r>
      <w:r w:rsidR="00663466">
        <w:rPr>
          <w:color w:val="333333"/>
        </w:rPr>
        <w:t xml:space="preserve"> </w:t>
      </w:r>
      <w:r w:rsidR="005E6E1E">
        <w:rPr>
          <w:color w:val="333333"/>
        </w:rPr>
        <w:t xml:space="preserve">В муниципальном образовании «Можгинский район»  </w:t>
      </w:r>
      <w:r w:rsidR="00AA5CFE">
        <w:rPr>
          <w:color w:val="333333"/>
        </w:rPr>
        <w:t xml:space="preserve">увеличилось количество  принятых граждан на личном приеме (154 приема), </w:t>
      </w:r>
      <w:r w:rsidR="005E6E1E">
        <w:rPr>
          <w:color w:val="333333"/>
        </w:rPr>
        <w:t>по сравнению с прошлым годом на 71 человек</w:t>
      </w:r>
      <w:r w:rsidR="0010214A">
        <w:rPr>
          <w:color w:val="333333"/>
        </w:rPr>
        <w:t xml:space="preserve">. </w:t>
      </w:r>
    </w:p>
    <w:p w:rsidR="004904F4" w:rsidRDefault="004904F4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Органами местного самоуправления муниципального образования «Можгинский район»  исполнено 55 писем, поступивших из вышестоящих органов государственной власти Удмуртской Республики. Все они были исполнены в установленные законодательством сроки.</w:t>
      </w:r>
    </w:p>
    <w:p w:rsidR="004904F4" w:rsidRDefault="004904F4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По-прежнему, на первом месте лидируют вопросы социальной защиты населения – 6848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 xml:space="preserve">41,2 % от общего числа обратившихся), </w:t>
      </w:r>
      <w:r w:rsidR="004038CC">
        <w:rPr>
          <w:color w:val="333333"/>
        </w:rPr>
        <w:t>вопросы труда и заработной платы – 2369 (14,2%) и вопросы в сфере жилищно-коммунального хозяйства – 1379 (8,3%)</w:t>
      </w:r>
      <w:r w:rsidR="00B64BD7">
        <w:rPr>
          <w:color w:val="333333"/>
        </w:rPr>
        <w:t>.</w:t>
      </w:r>
    </w:p>
    <w:p w:rsidR="00FB425D" w:rsidRDefault="00C85026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C540F1" w:rsidRPr="00FB425D">
        <w:rPr>
          <w:color w:val="333333"/>
        </w:rPr>
        <w:t>С выездом на место специалистов Администрации проверяются заявления, касающиеся оформления земельных участков, необходимости проведения ремонта в многоквартирных домах, обращения о признании непригодными жилых помещений, оказание материальной помощи, проверка жилищных условий семей, находящихся в трудной жизненной ситуации и социально-опасном положении, обращения по благоустро</w:t>
      </w:r>
      <w:r w:rsidR="009F7E4C">
        <w:rPr>
          <w:color w:val="333333"/>
        </w:rPr>
        <w:t>йству территории и дорог. В 2016</w:t>
      </w:r>
      <w:r w:rsidR="00C540F1" w:rsidRPr="00FB425D">
        <w:rPr>
          <w:color w:val="333333"/>
        </w:rPr>
        <w:t xml:space="preserve"> году специалисты Администрации по обра</w:t>
      </w:r>
      <w:r w:rsidR="009F7E4C">
        <w:rPr>
          <w:color w:val="333333"/>
        </w:rPr>
        <w:t>щениям провели 490</w:t>
      </w:r>
      <w:r w:rsidR="00C540F1" w:rsidRPr="00FB425D">
        <w:rPr>
          <w:color w:val="333333"/>
        </w:rPr>
        <w:t xml:space="preserve"> выезда.</w:t>
      </w:r>
    </w:p>
    <w:p w:rsidR="00705486" w:rsidRDefault="00705486" w:rsidP="00705486">
      <w:pPr>
        <w:pStyle w:val="a3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705486">
        <w:rPr>
          <w:color w:val="333333"/>
        </w:rPr>
        <w:t>За отчетный период поступило 42 обращения по вопросам оказания материальной помощи г</w:t>
      </w:r>
      <w:r w:rsidR="00AA5CFE">
        <w:rPr>
          <w:color w:val="333333"/>
        </w:rPr>
        <w:t>ражданам по различным причинам, из них по 2 обращениям отказано, в связи с превышением среднедушевого дохода. Материальная помощь  оказана общей суммой 105 020 рублей.</w:t>
      </w:r>
    </w:p>
    <w:p w:rsidR="009A0E6E" w:rsidRDefault="009A0E6E" w:rsidP="009A0E6E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В 2016 году в органы местного самоуправления муниципального образования «Можгинский район» поступило 12 коллективных обращений из МО «</w:t>
      </w:r>
      <w:proofErr w:type="spellStart"/>
      <w:r>
        <w:rPr>
          <w:color w:val="333333"/>
        </w:rPr>
        <w:t>Мельниковское</w:t>
      </w:r>
      <w:proofErr w:type="spellEnd"/>
      <w:r>
        <w:rPr>
          <w:color w:val="333333"/>
        </w:rPr>
        <w:t>», МО «Старокаксинское», МО «</w:t>
      </w:r>
      <w:proofErr w:type="spellStart"/>
      <w:r>
        <w:rPr>
          <w:color w:val="333333"/>
        </w:rPr>
        <w:t>Верхнеюринское</w:t>
      </w:r>
      <w:proofErr w:type="spellEnd"/>
      <w:r>
        <w:rPr>
          <w:color w:val="333333"/>
        </w:rPr>
        <w:t>», МО «</w:t>
      </w:r>
      <w:proofErr w:type="spellStart"/>
      <w:r>
        <w:rPr>
          <w:color w:val="333333"/>
        </w:rPr>
        <w:t>Большеучинское</w:t>
      </w:r>
      <w:proofErr w:type="spellEnd"/>
      <w:r>
        <w:rPr>
          <w:color w:val="333333"/>
        </w:rPr>
        <w:t>», МО «</w:t>
      </w:r>
      <w:proofErr w:type="spellStart"/>
      <w:r>
        <w:rPr>
          <w:color w:val="333333"/>
        </w:rPr>
        <w:t>Кватчинское</w:t>
      </w:r>
      <w:proofErr w:type="spellEnd"/>
      <w:r>
        <w:rPr>
          <w:color w:val="333333"/>
        </w:rPr>
        <w:t xml:space="preserve">», МО </w:t>
      </w:r>
      <w:proofErr w:type="spellStart"/>
      <w:r>
        <w:rPr>
          <w:color w:val="333333"/>
        </w:rPr>
        <w:t>Нышинское</w:t>
      </w:r>
      <w:proofErr w:type="spellEnd"/>
      <w:r>
        <w:rPr>
          <w:color w:val="333333"/>
        </w:rPr>
        <w:t>», МО «</w:t>
      </w:r>
      <w:proofErr w:type="spellStart"/>
      <w:r>
        <w:rPr>
          <w:color w:val="333333"/>
        </w:rPr>
        <w:t>Пычасское</w:t>
      </w:r>
      <w:proofErr w:type="spellEnd"/>
      <w:r>
        <w:rPr>
          <w:color w:val="333333"/>
        </w:rPr>
        <w:t>» и МО «</w:t>
      </w:r>
      <w:proofErr w:type="spellStart"/>
      <w:r>
        <w:rPr>
          <w:color w:val="333333"/>
        </w:rPr>
        <w:t>Маловоложикьинское</w:t>
      </w:r>
      <w:proofErr w:type="spellEnd"/>
      <w:r>
        <w:rPr>
          <w:color w:val="333333"/>
        </w:rPr>
        <w:t>».</w:t>
      </w:r>
    </w:p>
    <w:p w:rsidR="009A0E6E" w:rsidRPr="00705486" w:rsidRDefault="009A0E6E" w:rsidP="009A0E6E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 Анализ показывает, что жителей интересует самый разнообразный спектр вопросов, но основной тематикой являются вопросы благоустройства населенных пунктов, жилищно-коммунального хозяйства, вопросы организациями пассажирских перевозок и другие.</w:t>
      </w:r>
    </w:p>
    <w:p w:rsidR="00705486" w:rsidRPr="009F7E4C" w:rsidRDefault="00705486" w:rsidP="00705486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  В рамках Общероссийского дня приема граждан в органы местного самоуправления муниципального образования «Можгинский район» 14 декабря 2016 года обращений не было.</w:t>
      </w:r>
    </w:p>
    <w:p w:rsidR="00AA5CFE" w:rsidRDefault="00AA5CFE" w:rsidP="00AA5CFE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9F7E4C">
        <w:rPr>
          <w:color w:val="333333"/>
        </w:rPr>
        <w:t xml:space="preserve">Из общего числа обращений, рассмотренных с нарушением срока нет.  </w:t>
      </w:r>
    </w:p>
    <w:p w:rsidR="00705486" w:rsidRDefault="00705486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</w:p>
    <w:p w:rsidR="009F7E4C" w:rsidRDefault="00331209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  <w:r>
        <w:rPr>
          <w:color w:val="333333"/>
        </w:rPr>
        <w:t xml:space="preserve">      В отчетном периоде поступило 9137 обращений в муниципальные образования</w:t>
      </w:r>
      <w:r w:rsidR="00B64BD7">
        <w:rPr>
          <w:color w:val="333333"/>
        </w:rPr>
        <w:t xml:space="preserve"> </w:t>
      </w:r>
      <w:r w:rsidR="006141B1">
        <w:rPr>
          <w:color w:val="333333"/>
        </w:rPr>
        <w:t>– сельски</w:t>
      </w:r>
      <w:r>
        <w:rPr>
          <w:color w:val="333333"/>
        </w:rPr>
        <w:t>е</w:t>
      </w:r>
      <w:r w:rsidR="006141B1">
        <w:rPr>
          <w:color w:val="333333"/>
        </w:rPr>
        <w:t xml:space="preserve"> </w:t>
      </w:r>
      <w:r>
        <w:rPr>
          <w:color w:val="333333"/>
        </w:rPr>
        <w:t>поселения, количество которых по сравнению</w:t>
      </w:r>
      <w:r w:rsidR="006141B1">
        <w:rPr>
          <w:color w:val="333333"/>
        </w:rPr>
        <w:t xml:space="preserve"> </w:t>
      </w:r>
      <w:r>
        <w:rPr>
          <w:color w:val="333333"/>
        </w:rPr>
        <w:t xml:space="preserve">с аналогичным периодом прошлого года (11130) значительно уменьшилось на 1993 обращения. </w:t>
      </w:r>
    </w:p>
    <w:p w:rsidR="00097DC8" w:rsidRDefault="00097DC8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</w:p>
    <w:p w:rsidR="00097DC8" w:rsidRDefault="00097DC8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</w:p>
    <w:p w:rsidR="00097DC8" w:rsidRDefault="00097DC8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</w:p>
    <w:p w:rsidR="00097DC8" w:rsidRDefault="00097DC8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</w:p>
    <w:tbl>
      <w:tblPr>
        <w:tblW w:w="92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242"/>
        <w:gridCol w:w="1558"/>
        <w:gridCol w:w="1558"/>
      </w:tblGrid>
      <w:tr w:rsidR="00097DC8" w:rsidRPr="00097DC8" w:rsidTr="00097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№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spacing w:before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spacing w:before="105"/>
              <w:ind w:right="-1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2016 г.</w:t>
            </w:r>
          </w:p>
        </w:tc>
      </w:tr>
      <w:tr w:rsidR="00097DC8" w:rsidRPr="00097DC8" w:rsidTr="00097DC8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Общее количество, поступивших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213</w:t>
            </w:r>
          </w:p>
        </w:tc>
      </w:tr>
      <w:tr w:rsidR="00097DC8" w:rsidRPr="00097DC8" w:rsidTr="00097DC8">
        <w:trPr>
          <w:trHeight w:val="1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97DC8" w:rsidRPr="00097DC8" w:rsidRDefault="00097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социальная 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97DC8" w:rsidRPr="00097DC8" w:rsidRDefault="00097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97DC8" w:rsidRPr="00097DC8" w:rsidRDefault="00097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69</w:t>
            </w:r>
          </w:p>
        </w:tc>
      </w:tr>
      <w:tr w:rsidR="00097DC8" w:rsidRPr="00097DC8" w:rsidTr="00097DC8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97</w:t>
            </w:r>
          </w:p>
        </w:tc>
      </w:tr>
      <w:tr w:rsidR="00097DC8" w:rsidRPr="00097DC8" w:rsidTr="00097DC8">
        <w:trPr>
          <w:trHeight w:val="4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41</w:t>
            </w:r>
          </w:p>
        </w:tc>
      </w:tr>
      <w:tr w:rsidR="00097DC8" w:rsidRPr="00097DC8" w:rsidTr="00097DC8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2</w:t>
            </w:r>
          </w:p>
        </w:tc>
      </w:tr>
      <w:tr w:rsidR="00097DC8" w:rsidRPr="00097DC8" w:rsidTr="00097DC8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4</w:t>
            </w:r>
          </w:p>
        </w:tc>
      </w:tr>
      <w:tr w:rsidR="00097DC8" w:rsidRPr="00097DC8" w:rsidTr="00097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Результаты рассмотрения  обращений:</w:t>
            </w:r>
          </w:p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-разъяснено;</w:t>
            </w:r>
          </w:p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-решено положительно (поддержано);</w:t>
            </w:r>
          </w:p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-не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97DC8" w:rsidRPr="00097DC8" w:rsidRDefault="00097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  <w:r w:rsidRPr="00097DC8">
              <w:rPr>
                <w:rFonts w:ascii="Times New Roman" w:hAnsi="Times New Roman" w:cs="Times New Roman"/>
              </w:rPr>
              <w:t>15</w:t>
            </w: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  <w:r w:rsidRPr="00097DC8">
              <w:rPr>
                <w:rFonts w:ascii="Times New Roman" w:hAnsi="Times New Roman" w:cs="Times New Roman"/>
              </w:rPr>
              <w:t>279</w:t>
            </w:r>
          </w:p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97DC8" w:rsidRPr="00097DC8" w:rsidRDefault="00097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  <w:r w:rsidRPr="00097DC8">
              <w:rPr>
                <w:rFonts w:ascii="Times New Roman" w:hAnsi="Times New Roman" w:cs="Times New Roman"/>
              </w:rPr>
              <w:t>31</w:t>
            </w:r>
          </w:p>
          <w:p w:rsidR="00097DC8" w:rsidRPr="00097DC8" w:rsidRDefault="00097DC8">
            <w:pPr>
              <w:rPr>
                <w:rFonts w:ascii="Times New Roman" w:hAnsi="Times New Roman" w:cs="Times New Roman"/>
              </w:rPr>
            </w:pPr>
            <w:r w:rsidRPr="00097DC8">
              <w:rPr>
                <w:rFonts w:ascii="Times New Roman" w:hAnsi="Times New Roman" w:cs="Times New Roman"/>
              </w:rPr>
              <w:t>178</w:t>
            </w:r>
          </w:p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4</w:t>
            </w:r>
          </w:p>
        </w:tc>
      </w:tr>
      <w:tr w:rsidR="00097DC8" w:rsidRPr="00097DC8" w:rsidTr="00097DC8">
        <w:trPr>
          <w:trHeight w:val="5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 xml:space="preserve">Количество обращений, поступивших из вышестоящих организаций, </w:t>
            </w:r>
          </w:p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55</w:t>
            </w:r>
          </w:p>
        </w:tc>
      </w:tr>
      <w:tr w:rsidR="00097DC8" w:rsidRPr="00097DC8" w:rsidTr="00097DC8">
        <w:trPr>
          <w:trHeight w:val="6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40</w:t>
            </w:r>
          </w:p>
        </w:tc>
      </w:tr>
      <w:tr w:rsidR="00097DC8" w:rsidRPr="00097DC8" w:rsidTr="00097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Количество обращений, рассмотренных 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15</w:t>
            </w:r>
          </w:p>
        </w:tc>
      </w:tr>
      <w:tr w:rsidR="00097DC8" w:rsidRPr="00097DC8" w:rsidTr="00097DC8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Количество обращений, рассмотрение  которых взято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5</w:t>
            </w:r>
          </w:p>
        </w:tc>
      </w:tr>
      <w:tr w:rsidR="00097DC8" w:rsidRPr="00097DC8" w:rsidTr="00097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Количество обращений, рассмотренных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-</w:t>
            </w:r>
          </w:p>
        </w:tc>
      </w:tr>
      <w:tr w:rsidR="00097DC8" w:rsidRPr="00097DC8" w:rsidTr="00097D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 xml:space="preserve">Количество должностных лиц, привлеченных к ответственности за нарушение порядка </w:t>
            </w:r>
            <w:r w:rsidRPr="00097DC8">
              <w:rPr>
                <w:rFonts w:ascii="Times New Roman" w:hAnsi="Times New Roman" w:cs="Times New Roman"/>
                <w:color w:val="000000"/>
              </w:rPr>
              <w:lastRenderedPageBreak/>
              <w:t>рассмотрения обращений (сроков рассмотрения обращений,  нарушение прав граждан)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-</w:t>
            </w:r>
          </w:p>
        </w:tc>
      </w:tr>
      <w:tr w:rsidR="00097DC8" w:rsidRPr="00097DC8" w:rsidTr="00097DC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Количество граждан, принятых на личном приеме 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229</w:t>
            </w:r>
          </w:p>
        </w:tc>
      </w:tr>
      <w:tr w:rsidR="00097DC8" w:rsidRPr="00097DC8" w:rsidTr="00097DC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  <w:color w:val="000000"/>
              </w:rPr>
              <w:t>в</w:t>
            </w:r>
            <w:r w:rsidRPr="00097DC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97DC8">
              <w:rPr>
                <w:rFonts w:ascii="Times New Roman" w:hAnsi="Times New Roman" w:cs="Times New Roman"/>
                <w:color w:val="000000"/>
              </w:rPr>
              <w:t>том числе руководителями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7DC8" w:rsidRPr="00097DC8" w:rsidRDefault="000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C8">
              <w:rPr>
                <w:rFonts w:ascii="Times New Roman" w:hAnsi="Times New Roman" w:cs="Times New Roman"/>
              </w:rPr>
              <w:t>154</w:t>
            </w:r>
          </w:p>
        </w:tc>
      </w:tr>
    </w:tbl>
    <w:p w:rsidR="00097DC8" w:rsidRDefault="00097DC8" w:rsidP="00FB425D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</w:p>
    <w:p w:rsidR="00705486" w:rsidRPr="009F7E4C" w:rsidRDefault="00705486">
      <w:pPr>
        <w:pStyle w:val="a3"/>
        <w:shd w:val="clear" w:color="auto" w:fill="FFFFFF"/>
        <w:spacing w:before="75" w:beforeAutospacing="0" w:after="75" w:afterAutospacing="0" w:line="225" w:lineRule="atLeast"/>
        <w:jc w:val="both"/>
        <w:rPr>
          <w:color w:val="333333"/>
        </w:rPr>
      </w:pPr>
    </w:p>
    <w:sectPr w:rsidR="00705486" w:rsidRPr="009F7E4C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06C2"/>
    <w:multiLevelType w:val="multilevel"/>
    <w:tmpl w:val="9D2A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F1"/>
    <w:rsid w:val="0008263B"/>
    <w:rsid w:val="00097DC8"/>
    <w:rsid w:val="0010214A"/>
    <w:rsid w:val="00253EA1"/>
    <w:rsid w:val="00270801"/>
    <w:rsid w:val="00331209"/>
    <w:rsid w:val="003D2B66"/>
    <w:rsid w:val="004038CC"/>
    <w:rsid w:val="004904F4"/>
    <w:rsid w:val="004D433B"/>
    <w:rsid w:val="005E6E1E"/>
    <w:rsid w:val="006141B1"/>
    <w:rsid w:val="0064391C"/>
    <w:rsid w:val="00663466"/>
    <w:rsid w:val="00705486"/>
    <w:rsid w:val="007948D7"/>
    <w:rsid w:val="009A0E6E"/>
    <w:rsid w:val="009F7E4C"/>
    <w:rsid w:val="00AA5CFE"/>
    <w:rsid w:val="00B64BD7"/>
    <w:rsid w:val="00B83DC3"/>
    <w:rsid w:val="00C540F1"/>
    <w:rsid w:val="00C85026"/>
    <w:rsid w:val="00FB425D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0D68-0C4D-4F46-AD74-A20E86EC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2017-01-24T06:38:00Z</dcterms:created>
  <dcterms:modified xsi:type="dcterms:W3CDTF">2017-02-02T14:23:00Z</dcterms:modified>
</cp:coreProperties>
</file>